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586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586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б установлении закрытому акционерному обществу «Спецтеплосервис» тарифов на техническую воду для расчетов </w:t>
        <w:br/>
        <w:t xml:space="preserve">с потребителями поселка Зеленый Яр муниципального образования муниципальный округ Приуральский район Ямало-Ненецкого автономного округа, и долгосрочн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ых параметров регулирования тарифов, на 2022 - 2027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907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приказу деп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586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6560"/>
        <w:gridCol w:w="2192"/>
        <w:gridCol w:w="52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7194,40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7194,40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7194,40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7401,29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7401,29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8047,94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6538,22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6538,22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6333,07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6333,07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52,83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52,83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  <w:trHeight w:val="49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57,05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58,19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63,39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68,46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68,46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69,82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Align w:val="center"/>
            <w:vMerge w:val="restart"/>
            <w:textDirection w:val="lrTb"/>
            <w:noWrap w:val="false"/>
          </w:tcPr>
          <w:p>
            <w:pPr>
              <w:ind w:left="142" w:right="0" w:firstLine="0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2024-12-25T14:04:26Z</dcterms:modified>
</cp:coreProperties>
</file>